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6C26" w14:textId="77777777" w:rsidR="003761B8" w:rsidRDefault="00C4487F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6496" id="Obdélník 3" o:spid="_x0000_s1026" style="position:absolute;margin-left:5pt;margin-top:1.2pt;width:469.5pt;height:6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proofErr w:type="spellStart"/>
      <w:r>
        <w:rPr>
          <w:b w:val="0"/>
          <w:bCs w:val="0"/>
          <w:sz w:val="20"/>
          <w:u w:val="none"/>
        </w:rPr>
        <w:t>žadatel</w:t>
      </w:r>
      <w:proofErr w:type="spellEnd"/>
      <w:r>
        <w:rPr>
          <w:b w:val="0"/>
          <w:bCs w:val="0"/>
          <w:sz w:val="20"/>
          <w:u w:val="none"/>
        </w:rPr>
        <w:t xml:space="preserve">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77777777" w:rsidR="003761B8" w:rsidRDefault="00C4487F">
      <w:pPr>
        <w:pStyle w:val="Zkladntext"/>
        <w:spacing w:before="115"/>
        <w:ind w:left="256"/>
      </w:pPr>
      <w:r>
        <w:t>Skutečné datum zahájení: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r>
        <w:t>řeší?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>t neřeší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>
        <w:trPr>
          <w:trHeight w:val="248"/>
        </w:trPr>
        <w:tc>
          <w:tcPr>
            <w:tcW w:w="1511" w:type="dxa"/>
            <w:tcBorders>
              <w:bottom w:val="double" w:sz="4" w:space="0" w:color="000000"/>
              <w:right w:val="dashed" w:sz="4" w:space="0" w:color="000000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/>
              <w:bottom w:val="double" w:sz="4" w:space="0" w:color="000000"/>
              <w:right w:val="dashed" w:sz="4" w:space="0" w:color="000000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/>
              <w:bottom w:val="double" w:sz="4" w:space="0" w:color="000000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>
        <w:trPr>
          <w:trHeight w:val="248"/>
        </w:trPr>
        <w:tc>
          <w:tcPr>
            <w:tcW w:w="1511" w:type="dxa"/>
            <w:tcBorders>
              <w:top w:val="double" w:sz="4" w:space="0" w:color="000000"/>
              <w:right w:val="dashed" w:sz="4" w:space="0" w:color="000000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/>
              <w:left w:val="dashed" w:sz="4" w:space="0" w:color="000000"/>
              <w:right w:val="dashed" w:sz="4" w:space="0" w:color="000000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/>
              <w:left w:val="dashed" w:sz="4" w:space="0" w:color="000000"/>
              <w:right w:val="dashed" w:sz="4" w:space="0" w:color="000000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/>
              <w:left w:val="dashed" w:sz="4" w:space="0" w:color="000000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05818FA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zdravotní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6FFB8130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1.1.1.1.5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274DF2C4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1.1.1.1.6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74671CBF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Ostatní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mzdové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>
        <w:trPr>
          <w:trHeight w:val="229"/>
        </w:trPr>
        <w:tc>
          <w:tcPr>
            <w:tcW w:w="1511" w:type="dxa"/>
            <w:tcBorders>
              <w:right w:val="dashed" w:sz="4" w:space="0" w:color="000000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/>
              <w:right w:val="dashed" w:sz="4" w:space="0" w:color="000000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/>
              <w:right w:val="dashed" w:sz="4" w:space="0" w:color="000000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(osobní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  <w:r w:rsidRPr="008A4EDE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5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odstupné</w:t>
            </w:r>
            <w:proofErr w:type="gramEnd"/>
            <w:r w:rsidRPr="008A4EDE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00BD0085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00BD0085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00BD0085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00BD0085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7777777" w:rsidR="003761B8" w:rsidRDefault="00C4487F">
            <w:pPr>
              <w:pStyle w:val="TableParagraph"/>
              <w:spacing w:line="224" w:lineRule="exact"/>
              <w:ind w:left="369"/>
            </w:pPr>
            <w:r w:rsidRPr="00061D18">
              <w:rPr>
                <w:color w:val="FF0000"/>
              </w:rPr>
              <w:t>Soukromé</w:t>
            </w:r>
            <w:r w:rsidRPr="00061D18">
              <w:rPr>
                <w:color w:val="FF0000"/>
                <w:spacing w:val="-4"/>
              </w:rPr>
              <w:t xml:space="preserve"> </w:t>
            </w:r>
            <w:r w:rsidRPr="00061D18">
              <w:rPr>
                <w:color w:val="FF0000"/>
              </w:rPr>
              <w:t>zdroje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77777777" w:rsidR="00DB7117" w:rsidRPr="00DB7117" w:rsidRDefault="00DB7117">
      <w:pPr>
        <w:spacing w:before="7" w:after="1"/>
        <w:rPr>
          <w:b/>
          <w:color w:val="FF0000"/>
        </w:rPr>
      </w:pPr>
      <w:r>
        <w:rPr>
          <w:b/>
        </w:rPr>
        <w:t>Datum</w:t>
      </w:r>
      <w:r>
        <w:rPr>
          <w:b/>
          <w:spacing w:val="-4"/>
        </w:rPr>
        <w:t xml:space="preserve"> </w:t>
      </w:r>
      <w:r>
        <w:rPr>
          <w:b/>
        </w:rPr>
        <w:t>předložení: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7117">
        <w:rPr>
          <w:bCs/>
          <w:i/>
          <w:iCs/>
          <w:color w:val="FF0000"/>
        </w:rPr>
        <w:t>vyplní žadatel</w:t>
      </w:r>
    </w:p>
    <w:p w14:paraId="3CEB174A" w14:textId="77777777" w:rsidR="00DB7117" w:rsidRDefault="00DB7117">
      <w:pPr>
        <w:spacing w:before="7" w:after="1"/>
        <w:rPr>
          <w:b/>
        </w:rPr>
      </w:pPr>
      <w:r>
        <w:rPr>
          <w:b/>
        </w:rPr>
        <w:t>Vyúčtování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Investice - plán</w:t>
      </w:r>
      <w:proofErr w:type="gramEnd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 w:rsidRPr="00DB7117">
        <w:rPr>
          <w:bCs/>
          <w:color w:val="FF0000"/>
        </w:rPr>
        <w:t>0,00</w:t>
      </w:r>
    </w:p>
    <w:p w14:paraId="21E9432F" w14:textId="77777777" w:rsidR="00DB7117" w:rsidRDefault="00DB7117">
      <w:pPr>
        <w:spacing w:before="7" w:after="1"/>
        <w:rPr>
          <w:b/>
        </w:rPr>
      </w:pPr>
      <w:r>
        <w:rPr>
          <w:b/>
        </w:rPr>
        <w:t>Vyúčtování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proofErr w:type="spellStart"/>
      <w:proofErr w:type="gramStart"/>
      <w:r>
        <w:rPr>
          <w:b/>
        </w:rPr>
        <w:t>Neinvestice</w:t>
      </w:r>
      <w:proofErr w:type="spellEnd"/>
      <w:r>
        <w:rPr>
          <w:b/>
        </w:rPr>
        <w:t xml:space="preserve"> - plán</w:t>
      </w:r>
      <w:proofErr w:type="gramEnd"/>
      <w:r>
        <w:rPr>
          <w:b/>
        </w:rPr>
        <w:t>:</w:t>
      </w:r>
      <w:r>
        <w:rPr>
          <w:b/>
        </w:rPr>
        <w:tab/>
      </w:r>
      <w:r w:rsidRPr="00DB7117">
        <w:rPr>
          <w:bCs/>
          <w:i/>
          <w:iCs/>
          <w:color w:val="FF0000"/>
        </w:rPr>
        <w:t>vyplní žadatel</w:t>
      </w:r>
    </w:p>
    <w:p w14:paraId="0CC318A0" w14:textId="77777777" w:rsidR="00DB7117" w:rsidRDefault="00DB7117">
      <w:pPr>
        <w:spacing w:before="7" w:after="1"/>
        <w:rPr>
          <w:b/>
        </w:rPr>
      </w:pPr>
      <w:r>
        <w:rPr>
          <w:b/>
        </w:rPr>
        <w:t>Závěrečná</w:t>
      </w:r>
      <w:r>
        <w:rPr>
          <w:b/>
          <w:spacing w:val="-2"/>
        </w:rPr>
        <w:t xml:space="preserve"> </w:t>
      </w:r>
      <w:r>
        <w:rPr>
          <w:b/>
        </w:rPr>
        <w:t>platba: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B7117">
        <w:rPr>
          <w:bCs/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78369635" w14:textId="77777777" w:rsidR="003761B8" w:rsidRDefault="003761B8">
      <w:pPr>
        <w:pStyle w:val="Zkladntext"/>
      </w:pPr>
    </w:p>
    <w:p w14:paraId="612D68DC" w14:textId="77777777" w:rsidR="003761B8" w:rsidRDefault="003761B8">
      <w:pPr>
        <w:pStyle w:val="Zkladntext"/>
        <w:spacing w:before="2"/>
        <w:rPr>
          <w:sz w:val="17"/>
        </w:rPr>
      </w:pPr>
    </w:p>
    <w:p w14:paraId="261CB8A2" w14:textId="77777777" w:rsidR="003761B8" w:rsidRDefault="00C4487F">
      <w:pPr>
        <w:tabs>
          <w:tab w:val="left" w:pos="4367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Udržitelný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rozvoj</w:t>
      </w:r>
    </w:p>
    <w:p w14:paraId="36E3EA3B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 příležitosti a nediskriminace</w:t>
      </w:r>
      <w:r>
        <w:rPr>
          <w:rFonts w:ascii="Arial" w:hAnsi="Arial"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 k horizontálnímu principu</w:t>
      </w:r>
      <w:r w:rsidRPr="00B34D4C">
        <w:rPr>
          <w:rFonts w:ascii="Arial" w:hAnsi="Arial"/>
          <w:color w:val="FF0000"/>
          <w:spacing w:val="-53"/>
          <w:sz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B391" w14:textId="77777777" w:rsidR="00387566" w:rsidRDefault="00387566">
      <w:r>
        <w:separator/>
      </w:r>
    </w:p>
  </w:endnote>
  <w:endnote w:type="continuationSeparator" w:id="0">
    <w:p w14:paraId="5550333B" w14:textId="77777777" w:rsidR="00387566" w:rsidRDefault="0038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4FC" w14:textId="77777777" w:rsidR="00C4487F" w:rsidRDefault="00387566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B754" w14:textId="77777777" w:rsidR="00387566" w:rsidRDefault="00387566">
      <w:r>
        <w:separator/>
      </w:r>
    </w:p>
  </w:footnote>
  <w:footnote w:type="continuationSeparator" w:id="0">
    <w:p w14:paraId="61C6CC60" w14:textId="77777777" w:rsidR="00387566" w:rsidRDefault="00387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40EC7"/>
    <w:rsid w:val="00061D18"/>
    <w:rsid w:val="000D6E2D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B38A5"/>
    <w:rsid w:val="002D4433"/>
    <w:rsid w:val="00334235"/>
    <w:rsid w:val="003761B8"/>
    <w:rsid w:val="00387566"/>
    <w:rsid w:val="003975BB"/>
    <w:rsid w:val="003A4097"/>
    <w:rsid w:val="004A301A"/>
    <w:rsid w:val="004C0FB2"/>
    <w:rsid w:val="00521A8C"/>
    <w:rsid w:val="0053183B"/>
    <w:rsid w:val="005320FE"/>
    <w:rsid w:val="005472D1"/>
    <w:rsid w:val="005E1BC4"/>
    <w:rsid w:val="006D39CC"/>
    <w:rsid w:val="006F410F"/>
    <w:rsid w:val="00706CD2"/>
    <w:rsid w:val="00786181"/>
    <w:rsid w:val="00794757"/>
    <w:rsid w:val="00804D6C"/>
    <w:rsid w:val="00853CC7"/>
    <w:rsid w:val="0086046B"/>
    <w:rsid w:val="008A4EDE"/>
    <w:rsid w:val="008A60BD"/>
    <w:rsid w:val="008B4AE7"/>
    <w:rsid w:val="0090479F"/>
    <w:rsid w:val="00A44CC9"/>
    <w:rsid w:val="00AB6572"/>
    <w:rsid w:val="00AE70CF"/>
    <w:rsid w:val="00B34D4C"/>
    <w:rsid w:val="00BD0085"/>
    <w:rsid w:val="00BF6A58"/>
    <w:rsid w:val="00C31381"/>
    <w:rsid w:val="00C4487F"/>
    <w:rsid w:val="00C91D76"/>
    <w:rsid w:val="00CC1E39"/>
    <w:rsid w:val="00CD664B"/>
    <w:rsid w:val="00D100C0"/>
    <w:rsid w:val="00D41A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AD213-AB47-4952-B7FA-3D35A6D2B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691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Binhacková Ilona</cp:lastModifiedBy>
  <cp:revision>53</cp:revision>
  <dcterms:created xsi:type="dcterms:W3CDTF">2022-05-19T10:21:00Z</dcterms:created>
  <dcterms:modified xsi:type="dcterms:W3CDTF">2022-08-23T13:46:00Z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